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F4" w:rsidRDefault="00B248F4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C3053C">
        <w:rPr>
          <w:rFonts w:ascii="Comic Sans MS" w:hAnsi="Comic Sans MS"/>
          <w:sz w:val="20"/>
          <w:szCs w:val="20"/>
        </w:rPr>
        <w:tab/>
      </w:r>
      <w:r w:rsidR="00C3053C">
        <w:rPr>
          <w:rFonts w:ascii="Comic Sans MS" w:hAnsi="Comic Sans MS"/>
          <w:sz w:val="20"/>
          <w:szCs w:val="20"/>
        </w:rPr>
        <w:tab/>
      </w:r>
      <w:r w:rsidR="00C3053C">
        <w:rPr>
          <w:rFonts w:ascii="Comic Sans MS" w:hAnsi="Comic Sans MS"/>
          <w:sz w:val="20"/>
          <w:szCs w:val="20"/>
        </w:rPr>
        <w:tab/>
      </w:r>
      <w:r w:rsidR="00C3053C">
        <w:rPr>
          <w:rFonts w:ascii="Comic Sans MS" w:hAnsi="Comic Sans MS"/>
          <w:sz w:val="20"/>
          <w:szCs w:val="20"/>
        </w:rPr>
        <w:tab/>
        <w:t xml:space="preserve">              </w:t>
      </w:r>
      <w:r w:rsidR="00C3053C" w:rsidRPr="00C3053C">
        <w:rPr>
          <w:rFonts w:ascii="Comic Sans MS" w:hAnsi="Comic Sans MS"/>
          <w:sz w:val="32"/>
          <w:szCs w:val="32"/>
        </w:rPr>
        <w:t xml:space="preserve">Acid-Base Review          </w:t>
      </w:r>
      <w:r w:rsidR="00C3053C">
        <w:rPr>
          <w:rFonts w:ascii="Comic Sans MS" w:hAnsi="Comic Sans MS"/>
          <w:sz w:val="32"/>
          <w:szCs w:val="32"/>
        </w:rPr>
        <w:t xml:space="preserve">                     </w:t>
      </w:r>
      <w:r w:rsidR="003D3D5F">
        <w:rPr>
          <w:rFonts w:ascii="Comic Sans MS" w:hAnsi="Comic Sans MS"/>
          <w:sz w:val="20"/>
          <w:szCs w:val="20"/>
        </w:rPr>
        <w:t>December</w:t>
      </w:r>
      <w:r w:rsidR="009E6508">
        <w:rPr>
          <w:rFonts w:ascii="Comic Sans MS" w:hAnsi="Comic Sans MS"/>
          <w:sz w:val="20"/>
          <w:szCs w:val="20"/>
        </w:rPr>
        <w:t xml:space="preserve"> 2017</w:t>
      </w:r>
    </w:p>
    <w:p w:rsidR="00B2020F" w:rsidRDefault="00B2020F" w:rsidP="00B2020F">
      <w:pPr>
        <w:ind w:firstLine="720"/>
        <w:rPr>
          <w:rFonts w:ascii="Comic Sans MS" w:hAnsi="Comic Sans MS"/>
          <w:sz w:val="20"/>
          <w:szCs w:val="20"/>
        </w:rPr>
      </w:pPr>
    </w:p>
    <w:p w:rsidR="00C3053C" w:rsidRDefault="00C3053C" w:rsidP="00B2020F">
      <w:pPr>
        <w:ind w:firstLine="720"/>
        <w:rPr>
          <w:rFonts w:ascii="Comic Sans MS" w:hAnsi="Comic Sans MS"/>
          <w:szCs w:val="20"/>
        </w:rPr>
      </w:pPr>
      <w:r w:rsidRPr="00C3053C">
        <w:rPr>
          <w:rFonts w:ascii="Comic Sans MS" w:hAnsi="Comic Sans MS"/>
          <w:szCs w:val="20"/>
        </w:rPr>
        <w:t>What you need to know</w:t>
      </w:r>
      <w:r w:rsidR="00F81E13">
        <w:rPr>
          <w:rFonts w:ascii="Comic Sans MS" w:hAnsi="Comic Sans MS"/>
          <w:szCs w:val="20"/>
        </w:rPr>
        <w:t>/understand/do</w:t>
      </w:r>
      <w:r w:rsidRPr="00C3053C">
        <w:rPr>
          <w:rFonts w:ascii="Comic Sans MS" w:hAnsi="Comic Sans MS"/>
          <w:szCs w:val="20"/>
        </w:rPr>
        <w:t xml:space="preserve"> to ace the test:</w:t>
      </w:r>
    </w:p>
    <w:p w:rsidR="00646E1B" w:rsidRDefault="00646E1B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Define </w:t>
      </w:r>
      <w:proofErr w:type="spellStart"/>
      <w:r>
        <w:rPr>
          <w:rFonts w:ascii="Comic Sans MS" w:hAnsi="Comic Sans MS"/>
          <w:szCs w:val="20"/>
        </w:rPr>
        <w:t>Bronsted</w:t>
      </w:r>
      <w:proofErr w:type="spellEnd"/>
      <w:r>
        <w:rPr>
          <w:rFonts w:ascii="Comic Sans MS" w:hAnsi="Comic Sans MS"/>
          <w:szCs w:val="20"/>
        </w:rPr>
        <w:t xml:space="preserve">-Lowry acids and bases; identify B-L acids and bases in an </w:t>
      </w:r>
      <w:r w:rsidR="00F81E13">
        <w:rPr>
          <w:rFonts w:ascii="Comic Sans MS" w:hAnsi="Comic Sans MS"/>
          <w:szCs w:val="20"/>
        </w:rPr>
        <w:t>ionization reaction</w:t>
      </w:r>
    </w:p>
    <w:p w:rsidR="00B324BC" w:rsidRDefault="00B324BC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Understand the difference between the terms strong and weak</w:t>
      </w:r>
    </w:p>
    <w:p w:rsidR="00B324BC" w:rsidRDefault="00B324BC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Calculate the pH for strong and weak acids and bases</w:t>
      </w:r>
    </w:p>
    <w:p w:rsidR="00646E1B" w:rsidRDefault="00A3799B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>Create equations for the ionization of weak acids and bases</w:t>
      </w:r>
    </w:p>
    <w:p w:rsidR="00731096" w:rsidRDefault="00731096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Understand that the magnitude of </w:t>
      </w:r>
      <w:proofErr w:type="spellStart"/>
      <w:r>
        <w:rPr>
          <w:rFonts w:ascii="Comic Sans MS" w:hAnsi="Comic Sans MS"/>
          <w:szCs w:val="20"/>
        </w:rPr>
        <w:t>K</w:t>
      </w:r>
      <w:r>
        <w:rPr>
          <w:rFonts w:ascii="Comic Sans MS" w:hAnsi="Comic Sans MS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Cs w:val="20"/>
        </w:rPr>
        <w:t xml:space="preserve"> or K</w:t>
      </w:r>
      <w:r>
        <w:rPr>
          <w:rFonts w:ascii="Comic Sans MS" w:hAnsi="Comic Sans MS"/>
          <w:szCs w:val="20"/>
          <w:vertAlign w:val="subscript"/>
        </w:rPr>
        <w:t>b</w:t>
      </w:r>
      <w:r>
        <w:rPr>
          <w:rFonts w:ascii="Comic Sans MS" w:hAnsi="Comic Sans MS"/>
          <w:szCs w:val="20"/>
        </w:rPr>
        <w:t xml:space="preserve"> reflects the strength of the acid or base</w:t>
      </w:r>
      <w:r w:rsidR="00F81E13">
        <w:rPr>
          <w:rFonts w:ascii="Comic Sans MS" w:hAnsi="Comic Sans MS"/>
          <w:szCs w:val="20"/>
        </w:rPr>
        <w:t xml:space="preserve"> as does the % ionization</w:t>
      </w:r>
    </w:p>
    <w:p w:rsidR="00A3799B" w:rsidRDefault="00A3799B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Create ICE charts for weak acids and bases </w:t>
      </w:r>
      <w:r w:rsidR="000A365E">
        <w:rPr>
          <w:rFonts w:ascii="Comic Sans MS" w:hAnsi="Comic Sans MS"/>
          <w:szCs w:val="20"/>
        </w:rPr>
        <w:t xml:space="preserve">including </w:t>
      </w:r>
      <w:proofErr w:type="spellStart"/>
      <w:r w:rsidR="000A365E">
        <w:rPr>
          <w:rFonts w:ascii="Comic Sans MS" w:hAnsi="Comic Sans MS"/>
          <w:szCs w:val="20"/>
        </w:rPr>
        <w:t>polyprotic</w:t>
      </w:r>
      <w:proofErr w:type="spellEnd"/>
      <w:r w:rsidR="000A365E">
        <w:rPr>
          <w:rFonts w:ascii="Comic Sans MS" w:hAnsi="Comic Sans MS"/>
          <w:szCs w:val="20"/>
        </w:rPr>
        <w:t xml:space="preserve"> acids </w:t>
      </w:r>
      <w:r>
        <w:rPr>
          <w:rFonts w:ascii="Comic Sans MS" w:hAnsi="Comic Sans MS"/>
          <w:szCs w:val="20"/>
        </w:rPr>
        <w:t xml:space="preserve">in order to determine </w:t>
      </w:r>
      <w:proofErr w:type="spellStart"/>
      <w:r>
        <w:rPr>
          <w:rFonts w:ascii="Comic Sans MS" w:hAnsi="Comic Sans MS"/>
          <w:szCs w:val="20"/>
        </w:rPr>
        <w:t>K</w:t>
      </w:r>
      <w:r>
        <w:rPr>
          <w:rFonts w:ascii="Comic Sans MS" w:hAnsi="Comic Sans MS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Cs w:val="20"/>
        </w:rPr>
        <w:t xml:space="preserve"> or K</w:t>
      </w:r>
      <w:r>
        <w:rPr>
          <w:rFonts w:ascii="Comic Sans MS" w:hAnsi="Comic Sans MS"/>
          <w:szCs w:val="20"/>
          <w:vertAlign w:val="subscript"/>
        </w:rPr>
        <w:t>b</w:t>
      </w:r>
      <w:r>
        <w:rPr>
          <w:rFonts w:ascii="Comic Sans MS" w:hAnsi="Comic Sans MS"/>
          <w:szCs w:val="20"/>
        </w:rPr>
        <w:t xml:space="preserve">, % ionization, </w:t>
      </w:r>
      <w:r w:rsidR="009511AC">
        <w:rPr>
          <w:rFonts w:ascii="Comic Sans MS" w:hAnsi="Comic Sans MS"/>
          <w:szCs w:val="20"/>
        </w:rPr>
        <w:t xml:space="preserve">and </w:t>
      </w:r>
      <w:r>
        <w:rPr>
          <w:rFonts w:ascii="Comic Sans MS" w:hAnsi="Comic Sans MS"/>
          <w:szCs w:val="20"/>
        </w:rPr>
        <w:t>pH</w:t>
      </w:r>
    </w:p>
    <w:p w:rsidR="00021AA8" w:rsidRDefault="00021AA8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Define and identify conjugate acid base pairs, </w:t>
      </w:r>
      <w:proofErr w:type="spellStart"/>
      <w:r>
        <w:rPr>
          <w:rFonts w:ascii="Comic Sans MS" w:hAnsi="Comic Sans MS"/>
          <w:szCs w:val="20"/>
        </w:rPr>
        <w:t>amphiprotic</w:t>
      </w:r>
      <w:proofErr w:type="spellEnd"/>
      <w:r>
        <w:rPr>
          <w:rFonts w:ascii="Comic Sans MS" w:hAnsi="Comic Sans MS"/>
          <w:szCs w:val="20"/>
        </w:rPr>
        <w:t xml:space="preserve"> substances</w:t>
      </w:r>
      <w:r w:rsidR="000D1CDC">
        <w:rPr>
          <w:rFonts w:ascii="Comic Sans MS" w:hAnsi="Comic Sans MS"/>
          <w:szCs w:val="20"/>
        </w:rPr>
        <w:t>, buffers</w:t>
      </w:r>
      <w:bookmarkStart w:id="0" w:name="_GoBack"/>
      <w:bookmarkEnd w:id="0"/>
    </w:p>
    <w:p w:rsidR="007512BF" w:rsidRDefault="007512BF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Calculate the </w:t>
      </w:r>
      <w:proofErr w:type="spellStart"/>
      <w:r>
        <w:rPr>
          <w:rFonts w:ascii="Comic Sans MS" w:hAnsi="Comic Sans MS"/>
          <w:szCs w:val="20"/>
        </w:rPr>
        <w:t>K</w:t>
      </w:r>
      <w:r>
        <w:rPr>
          <w:rFonts w:ascii="Comic Sans MS" w:hAnsi="Comic Sans MS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Cs w:val="20"/>
        </w:rPr>
        <w:t xml:space="preserve"> of an acid given the K</w:t>
      </w:r>
      <w:r>
        <w:rPr>
          <w:rFonts w:ascii="Comic Sans MS" w:hAnsi="Comic Sans MS"/>
          <w:szCs w:val="20"/>
          <w:vertAlign w:val="subscript"/>
        </w:rPr>
        <w:t>b</w:t>
      </w:r>
      <w:r>
        <w:rPr>
          <w:rFonts w:ascii="Comic Sans MS" w:hAnsi="Comic Sans MS"/>
          <w:szCs w:val="20"/>
        </w:rPr>
        <w:t xml:space="preserve"> of its conjugate base or K</w:t>
      </w:r>
      <w:r>
        <w:rPr>
          <w:rFonts w:ascii="Comic Sans MS" w:hAnsi="Comic Sans MS"/>
          <w:szCs w:val="20"/>
          <w:vertAlign w:val="subscript"/>
        </w:rPr>
        <w:t>b</w:t>
      </w:r>
      <w:r>
        <w:rPr>
          <w:rFonts w:ascii="Comic Sans MS" w:hAnsi="Comic Sans MS"/>
          <w:szCs w:val="20"/>
        </w:rPr>
        <w:t xml:space="preserve"> given the </w:t>
      </w:r>
      <w:proofErr w:type="spellStart"/>
      <w:r>
        <w:rPr>
          <w:rFonts w:ascii="Comic Sans MS" w:hAnsi="Comic Sans MS"/>
          <w:szCs w:val="20"/>
        </w:rPr>
        <w:t>K</w:t>
      </w:r>
      <w:r>
        <w:rPr>
          <w:rFonts w:ascii="Comic Sans MS" w:hAnsi="Comic Sans MS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Cs w:val="20"/>
        </w:rPr>
        <w:t xml:space="preserve"> of its conjugate acid</w:t>
      </w:r>
      <w:r w:rsidR="00E667BA">
        <w:rPr>
          <w:rFonts w:ascii="Comic Sans MS" w:hAnsi="Comic Sans MS"/>
          <w:szCs w:val="20"/>
        </w:rPr>
        <w:t>, including amphiprotic anions</w:t>
      </w:r>
    </w:p>
    <w:p w:rsidR="00021AA8" w:rsidRDefault="00021AA8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 </w:t>
      </w:r>
      <w:r w:rsidR="009511AC">
        <w:rPr>
          <w:rFonts w:ascii="Comic Sans MS" w:hAnsi="Comic Sans MS"/>
          <w:szCs w:val="20"/>
        </w:rPr>
        <w:t>Identify salts that can act as acids or bases and prove it</w:t>
      </w:r>
    </w:p>
    <w:p w:rsidR="009511AC" w:rsidRDefault="009511AC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>
        <w:rPr>
          <w:rFonts w:ascii="Comic Sans MS" w:hAnsi="Comic Sans MS"/>
          <w:szCs w:val="20"/>
        </w:rPr>
        <w:t xml:space="preserve">Create ICE charts of salts that are acting as acids or bases and solve </w:t>
      </w:r>
      <w:proofErr w:type="spellStart"/>
      <w:r>
        <w:rPr>
          <w:rFonts w:ascii="Comic Sans MS" w:hAnsi="Comic Sans MS"/>
          <w:szCs w:val="20"/>
        </w:rPr>
        <w:t>K</w:t>
      </w:r>
      <w:r>
        <w:rPr>
          <w:rFonts w:ascii="Comic Sans MS" w:hAnsi="Comic Sans MS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Cs w:val="20"/>
        </w:rPr>
        <w:t xml:space="preserve"> or K</w:t>
      </w:r>
      <w:r>
        <w:rPr>
          <w:rFonts w:ascii="Comic Sans MS" w:hAnsi="Comic Sans MS"/>
          <w:szCs w:val="20"/>
          <w:vertAlign w:val="subscript"/>
        </w:rPr>
        <w:t>b</w:t>
      </w:r>
      <w:r>
        <w:rPr>
          <w:rFonts w:ascii="Comic Sans MS" w:hAnsi="Comic Sans MS"/>
          <w:szCs w:val="20"/>
        </w:rPr>
        <w:t>, % ionization, and pH</w:t>
      </w:r>
    </w:p>
    <w:p w:rsidR="00FB1D59" w:rsidRDefault="00293723" w:rsidP="00646E1B">
      <w:pPr>
        <w:pStyle w:val="ListParagraph"/>
        <w:numPr>
          <w:ilvl w:val="0"/>
          <w:numId w:val="8"/>
        </w:numPr>
        <w:rPr>
          <w:rFonts w:ascii="Comic Sans MS" w:hAnsi="Comic Sans MS"/>
          <w:szCs w:val="20"/>
        </w:rPr>
      </w:pPr>
      <w:r w:rsidRPr="003D3D5F">
        <w:rPr>
          <w:rFonts w:ascii="Comic Sans MS" w:hAnsi="Comic Sans MS"/>
          <w:szCs w:val="20"/>
        </w:rPr>
        <w:t xml:space="preserve">Identify a buffer system; calculate the pH of a buffer system; </w:t>
      </w:r>
      <w:r w:rsidR="00215661" w:rsidRPr="003D3D5F">
        <w:rPr>
          <w:rFonts w:ascii="Comic Sans MS" w:hAnsi="Comic Sans MS"/>
          <w:szCs w:val="20"/>
        </w:rPr>
        <w:t>create a buffe</w:t>
      </w:r>
      <w:r w:rsidR="003D3D5F">
        <w:rPr>
          <w:rFonts w:ascii="Comic Sans MS" w:hAnsi="Comic Sans MS"/>
          <w:szCs w:val="20"/>
        </w:rPr>
        <w:t xml:space="preserve">r system at a given pH </w:t>
      </w:r>
    </w:p>
    <w:p w:rsidR="003D3D5F" w:rsidRPr="003D3D5F" w:rsidRDefault="003D3D5F" w:rsidP="00B2020F">
      <w:pPr>
        <w:ind w:firstLine="720"/>
        <w:rPr>
          <w:rFonts w:ascii="Comic Sans MS" w:hAnsi="Comic Sans MS"/>
          <w:szCs w:val="20"/>
        </w:rPr>
      </w:pPr>
    </w:p>
    <w:p w:rsidR="00C3053C" w:rsidRPr="00C46CBA" w:rsidRDefault="00C46CBA" w:rsidP="00B2020F">
      <w:pPr>
        <w:ind w:firstLine="720"/>
        <w:rPr>
          <w:rFonts w:ascii="Comic Sans MS" w:hAnsi="Comic Sans MS"/>
          <w:b/>
          <w:sz w:val="28"/>
          <w:szCs w:val="20"/>
        </w:rPr>
      </w:pPr>
      <w:r w:rsidRPr="00C46CBA">
        <w:rPr>
          <w:rFonts w:ascii="Comic Sans MS" w:hAnsi="Comic Sans MS"/>
          <w:b/>
          <w:sz w:val="28"/>
          <w:szCs w:val="20"/>
        </w:rPr>
        <w:t>Complete the following sample questions:</w:t>
      </w:r>
    </w:p>
    <w:p w:rsidR="00C46CBA" w:rsidRDefault="00C46CBA" w:rsidP="00B2020F">
      <w:pPr>
        <w:ind w:firstLine="720"/>
        <w:rPr>
          <w:rFonts w:ascii="Comic Sans MS" w:hAnsi="Comic Sans MS"/>
          <w:szCs w:val="20"/>
          <w:u w:val="single"/>
        </w:rPr>
      </w:pPr>
    </w:p>
    <w:p w:rsidR="00B248F4" w:rsidRPr="001F15C5" w:rsidRDefault="00B2020F" w:rsidP="00B2020F">
      <w:pPr>
        <w:ind w:firstLine="720"/>
        <w:rPr>
          <w:rFonts w:ascii="Comic Sans MS" w:hAnsi="Comic Sans MS"/>
          <w:szCs w:val="20"/>
          <w:u w:val="single"/>
          <w:vertAlign w:val="subscript"/>
        </w:rPr>
      </w:pPr>
      <w:proofErr w:type="spellStart"/>
      <w:r w:rsidRPr="001F15C5">
        <w:rPr>
          <w:rFonts w:ascii="Comic Sans MS" w:hAnsi="Comic Sans MS"/>
          <w:szCs w:val="20"/>
          <w:u w:val="single"/>
        </w:rPr>
        <w:t>K</w:t>
      </w:r>
      <w:r w:rsidRPr="001F15C5">
        <w:rPr>
          <w:rFonts w:ascii="Comic Sans MS" w:hAnsi="Comic Sans MS"/>
          <w:szCs w:val="20"/>
          <w:u w:val="single"/>
          <w:vertAlign w:val="subscript"/>
        </w:rPr>
        <w:t>a</w:t>
      </w:r>
      <w:proofErr w:type="spellEnd"/>
      <w:r w:rsidRPr="001F15C5">
        <w:rPr>
          <w:rFonts w:ascii="Comic Sans MS" w:hAnsi="Comic Sans MS"/>
          <w:szCs w:val="20"/>
          <w:u w:val="single"/>
        </w:rPr>
        <w:t xml:space="preserve"> and K</w:t>
      </w:r>
      <w:r w:rsidRPr="001F15C5">
        <w:rPr>
          <w:rFonts w:ascii="Comic Sans MS" w:hAnsi="Comic Sans MS"/>
          <w:szCs w:val="20"/>
          <w:u w:val="single"/>
          <w:vertAlign w:val="subscript"/>
        </w:rPr>
        <w:t>b</w:t>
      </w:r>
    </w:p>
    <w:p w:rsidR="00B2020F" w:rsidRPr="00B2020F" w:rsidRDefault="00B2020F">
      <w:pPr>
        <w:rPr>
          <w:rFonts w:ascii="Comic Sans MS" w:hAnsi="Comic Sans MS"/>
          <w:sz w:val="20"/>
          <w:szCs w:val="20"/>
          <w:vertAlign w:val="subscript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Calculate the </w:t>
      </w:r>
      <w:proofErr w:type="spellStart"/>
      <w:r>
        <w:rPr>
          <w:rFonts w:ascii="Comic Sans MS" w:hAnsi="Comic Sans MS"/>
          <w:sz w:val="20"/>
          <w:szCs w:val="20"/>
        </w:rPr>
        <w:t>K</w:t>
      </w:r>
      <w:r>
        <w:rPr>
          <w:rFonts w:ascii="Comic Sans MS" w:hAnsi="Comic Sans MS"/>
          <w:sz w:val="20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 w:val="20"/>
          <w:szCs w:val="20"/>
        </w:rPr>
        <w:t xml:space="preserve"> and percent ionization for 0.50M HNO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if the pH is 1.7.</w:t>
      </w:r>
    </w:p>
    <w:p w:rsidR="008B4896" w:rsidRDefault="008B4896" w:rsidP="008B4896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the pH of 0.015M hydrazine, N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. K</w:t>
      </w:r>
      <w:r>
        <w:rPr>
          <w:rFonts w:ascii="Comic Sans MS" w:hAnsi="Comic Sans MS"/>
          <w:sz w:val="20"/>
          <w:szCs w:val="20"/>
          <w:vertAlign w:val="subscript"/>
        </w:rPr>
        <w:t>b</w:t>
      </w:r>
      <w:r>
        <w:rPr>
          <w:rFonts w:ascii="Comic Sans MS" w:hAnsi="Comic Sans MS"/>
          <w:sz w:val="20"/>
          <w:szCs w:val="20"/>
        </w:rPr>
        <w:t xml:space="preserve"> for hydrazine is 9.6 x 10</w:t>
      </w:r>
      <w:r>
        <w:rPr>
          <w:rFonts w:ascii="Comic Sans MS" w:hAnsi="Comic Sans MS"/>
          <w:sz w:val="20"/>
          <w:szCs w:val="20"/>
          <w:vertAlign w:val="superscript"/>
        </w:rPr>
        <w:t>-7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8B4896" w:rsidRDefault="008B4896" w:rsidP="008B4896">
      <w:pPr>
        <w:rPr>
          <w:rFonts w:ascii="Comic Sans MS" w:hAnsi="Comic Sans MS"/>
          <w:sz w:val="20"/>
          <w:szCs w:val="20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percent ionization of 0.10M methanoic acid is 4.2%. Calculate </w:t>
      </w:r>
      <w:proofErr w:type="spellStart"/>
      <w:r>
        <w:rPr>
          <w:rFonts w:ascii="Comic Sans MS" w:hAnsi="Comic Sans MS"/>
          <w:sz w:val="20"/>
          <w:szCs w:val="20"/>
        </w:rPr>
        <w:t>K</w:t>
      </w:r>
      <w:r>
        <w:rPr>
          <w:rFonts w:ascii="Comic Sans MS" w:hAnsi="Comic Sans MS"/>
          <w:sz w:val="20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 w:val="20"/>
          <w:szCs w:val="20"/>
        </w:rPr>
        <w:t xml:space="preserve"> for </w:t>
      </w:r>
      <w:proofErr w:type="spellStart"/>
      <w:r>
        <w:rPr>
          <w:rFonts w:ascii="Comic Sans MS" w:hAnsi="Comic Sans MS"/>
          <w:sz w:val="20"/>
          <w:szCs w:val="20"/>
        </w:rPr>
        <w:t>methanoic</w:t>
      </w:r>
      <w:proofErr w:type="spellEnd"/>
      <w:r>
        <w:rPr>
          <w:rFonts w:ascii="Comic Sans MS" w:hAnsi="Comic Sans MS"/>
          <w:sz w:val="20"/>
          <w:szCs w:val="20"/>
        </w:rPr>
        <w:t xml:space="preserve"> acid.</w:t>
      </w:r>
      <w:r w:rsidR="00B4516B">
        <w:rPr>
          <w:rFonts w:ascii="Comic Sans MS" w:hAnsi="Comic Sans MS"/>
          <w:sz w:val="20"/>
          <w:szCs w:val="20"/>
        </w:rPr>
        <w:t xml:space="preserve"> (You should be able to determine the formula of methanoic acid).</w:t>
      </w:r>
    </w:p>
    <w:p w:rsidR="008B4896" w:rsidRDefault="008B4896" w:rsidP="008B4896">
      <w:pPr>
        <w:rPr>
          <w:rFonts w:ascii="Comic Sans MS" w:hAnsi="Comic Sans MS"/>
          <w:sz w:val="20"/>
          <w:szCs w:val="20"/>
        </w:rPr>
      </w:pPr>
    </w:p>
    <w:p w:rsidR="00B2020F" w:rsidRPr="001F4219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[H</w:t>
      </w:r>
      <w:r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>], [H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 xml:space="preserve">7 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], [HC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 xml:space="preserve">7 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</w:rPr>
        <w:t>], [C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 xml:space="preserve">7 </w:t>
      </w:r>
      <w:r>
        <w:rPr>
          <w:rFonts w:ascii="Comic Sans MS" w:hAnsi="Comic Sans MS"/>
          <w:sz w:val="20"/>
          <w:szCs w:val="20"/>
          <w:vertAlign w:val="superscript"/>
        </w:rPr>
        <w:t>3-</w:t>
      </w:r>
      <w:r>
        <w:rPr>
          <w:rFonts w:ascii="Comic Sans MS" w:hAnsi="Comic Sans MS"/>
          <w:sz w:val="20"/>
          <w:szCs w:val="20"/>
        </w:rPr>
        <w:t>] in a 0.10M solution of citric acid, 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7</w:t>
      </w:r>
      <w:r>
        <w:rPr>
          <w:rFonts w:ascii="Comic Sans MS" w:hAnsi="Comic Sans MS"/>
          <w:sz w:val="20"/>
          <w:szCs w:val="20"/>
        </w:rPr>
        <w:t>. K</w:t>
      </w:r>
      <w:r>
        <w:rPr>
          <w:rFonts w:ascii="Comic Sans MS" w:hAnsi="Comic Sans MS"/>
          <w:sz w:val="20"/>
          <w:szCs w:val="20"/>
          <w:vertAlign w:val="subscript"/>
        </w:rPr>
        <w:t>a1</w:t>
      </w:r>
      <w:r>
        <w:rPr>
          <w:rFonts w:ascii="Comic Sans MS" w:hAnsi="Comic Sans MS"/>
          <w:sz w:val="20"/>
          <w:szCs w:val="20"/>
        </w:rPr>
        <w:t>= 7.1 x 10</w:t>
      </w:r>
      <w:r>
        <w:rPr>
          <w:rFonts w:ascii="Comic Sans MS" w:hAnsi="Comic Sans MS"/>
          <w:sz w:val="20"/>
          <w:szCs w:val="20"/>
          <w:vertAlign w:val="superscript"/>
        </w:rPr>
        <w:t>-4</w:t>
      </w:r>
      <w:r>
        <w:rPr>
          <w:rFonts w:ascii="Comic Sans MS" w:hAnsi="Comic Sans MS"/>
          <w:sz w:val="20"/>
          <w:szCs w:val="20"/>
        </w:rPr>
        <w:t>, K</w:t>
      </w:r>
      <w:r>
        <w:rPr>
          <w:rFonts w:ascii="Comic Sans MS" w:hAnsi="Comic Sans MS"/>
          <w:sz w:val="20"/>
          <w:szCs w:val="20"/>
          <w:vertAlign w:val="subscript"/>
        </w:rPr>
        <w:t>a2</w:t>
      </w:r>
      <w:r>
        <w:rPr>
          <w:rFonts w:ascii="Comic Sans MS" w:hAnsi="Comic Sans MS"/>
          <w:sz w:val="20"/>
          <w:szCs w:val="20"/>
        </w:rPr>
        <w:t>= 1.7 x 10</w:t>
      </w:r>
      <w:r>
        <w:rPr>
          <w:rFonts w:ascii="Comic Sans MS" w:hAnsi="Comic Sans MS"/>
          <w:sz w:val="20"/>
          <w:szCs w:val="20"/>
          <w:vertAlign w:val="superscript"/>
        </w:rPr>
        <w:t>-5</w:t>
      </w:r>
      <w:r>
        <w:rPr>
          <w:rFonts w:ascii="Comic Sans MS" w:hAnsi="Comic Sans MS"/>
          <w:sz w:val="20"/>
          <w:szCs w:val="20"/>
        </w:rPr>
        <w:t>, K</w:t>
      </w:r>
      <w:r>
        <w:rPr>
          <w:rFonts w:ascii="Comic Sans MS" w:hAnsi="Comic Sans MS"/>
          <w:sz w:val="20"/>
          <w:szCs w:val="20"/>
          <w:vertAlign w:val="subscript"/>
        </w:rPr>
        <w:t>a3</w:t>
      </w:r>
      <w:r>
        <w:rPr>
          <w:rFonts w:ascii="Comic Sans MS" w:hAnsi="Comic Sans MS"/>
          <w:sz w:val="20"/>
          <w:szCs w:val="20"/>
        </w:rPr>
        <w:t>= 6.3 x 10</w:t>
      </w:r>
      <w:r>
        <w:rPr>
          <w:rFonts w:ascii="Comic Sans MS" w:hAnsi="Comic Sans MS"/>
          <w:sz w:val="20"/>
          <w:szCs w:val="20"/>
          <w:vertAlign w:val="superscript"/>
        </w:rPr>
        <w:t>-6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</w:p>
    <w:p w:rsidR="00A46659" w:rsidRDefault="00A46659" w:rsidP="00B2020F">
      <w:pPr>
        <w:ind w:left="720"/>
        <w:rPr>
          <w:rFonts w:ascii="Comic Sans MS" w:hAnsi="Comic Sans MS"/>
          <w:sz w:val="20"/>
          <w:szCs w:val="20"/>
        </w:rPr>
      </w:pPr>
    </w:p>
    <w:p w:rsidR="00B2020F" w:rsidRPr="001F15C5" w:rsidRDefault="00B2020F" w:rsidP="00B2020F">
      <w:pPr>
        <w:ind w:left="720"/>
        <w:rPr>
          <w:rFonts w:ascii="Comic Sans MS" w:hAnsi="Comic Sans MS"/>
          <w:szCs w:val="20"/>
          <w:u w:val="single"/>
        </w:rPr>
      </w:pPr>
      <w:r w:rsidRPr="001F15C5">
        <w:rPr>
          <w:rFonts w:ascii="Comic Sans MS" w:hAnsi="Comic Sans MS"/>
          <w:szCs w:val="20"/>
          <w:u w:val="single"/>
        </w:rPr>
        <w:t>K</w:t>
      </w:r>
      <w:r w:rsidRPr="001F15C5">
        <w:rPr>
          <w:rFonts w:ascii="Comic Sans MS" w:hAnsi="Comic Sans MS"/>
          <w:szCs w:val="20"/>
          <w:u w:val="single"/>
          <w:vertAlign w:val="subscript"/>
        </w:rPr>
        <w:t>w</w:t>
      </w:r>
      <w:r w:rsidRPr="001F15C5">
        <w:rPr>
          <w:rFonts w:ascii="Comic Sans MS" w:hAnsi="Comic Sans MS"/>
          <w:szCs w:val="20"/>
          <w:u w:val="single"/>
        </w:rPr>
        <w:t xml:space="preserve"> and Conjugate Acid-Base Pairs</w:t>
      </w:r>
    </w:p>
    <w:p w:rsidR="008B4896" w:rsidRDefault="008B4896" w:rsidP="00B2020F">
      <w:pPr>
        <w:ind w:left="720"/>
        <w:rPr>
          <w:rFonts w:ascii="Comic Sans MS" w:hAnsi="Comic Sans MS"/>
          <w:sz w:val="20"/>
          <w:szCs w:val="20"/>
          <w:u w:val="single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B2020F">
        <w:rPr>
          <w:rFonts w:ascii="Comic Sans MS" w:hAnsi="Comic Sans MS"/>
          <w:sz w:val="20"/>
          <w:szCs w:val="20"/>
        </w:rPr>
        <w:t xml:space="preserve">What is the </w:t>
      </w:r>
      <w:r>
        <w:rPr>
          <w:rFonts w:ascii="Comic Sans MS" w:hAnsi="Comic Sans MS"/>
          <w:sz w:val="20"/>
          <w:szCs w:val="20"/>
        </w:rPr>
        <w:t xml:space="preserve">conjugate base of     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proofErr w:type="spellStart"/>
      <w:r>
        <w:rPr>
          <w:rFonts w:ascii="Comic Sans MS" w:hAnsi="Comic Sans MS"/>
          <w:sz w:val="20"/>
          <w:szCs w:val="20"/>
        </w:rPr>
        <w:t>HOCl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tab/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CH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CO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H?</w:t>
      </w:r>
      <w:r>
        <w:rPr>
          <w:rFonts w:ascii="Comic Sans MS" w:hAnsi="Comic Sans MS"/>
          <w:sz w:val="20"/>
          <w:szCs w:val="20"/>
        </w:rPr>
        <w:tab/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HNO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? 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HCO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 xml:space="preserve"> </w:t>
      </w:r>
      <w:r>
        <w:rPr>
          <w:rFonts w:ascii="Comic Sans MS" w:hAnsi="Comic Sans MS"/>
          <w:sz w:val="20"/>
          <w:szCs w:val="20"/>
        </w:rPr>
        <w:t>?</w:t>
      </w:r>
    </w:p>
    <w:p w:rsidR="00B2020F" w:rsidRP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e)  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?</w:t>
      </w:r>
    </w:p>
    <w:p w:rsidR="00B2020F" w:rsidRDefault="008B4896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Determine</w:t>
      </w:r>
      <w:r w:rsidR="00B2020F">
        <w:rPr>
          <w:rFonts w:ascii="Comic Sans MS" w:hAnsi="Comic Sans MS"/>
          <w:sz w:val="20"/>
          <w:szCs w:val="20"/>
        </w:rPr>
        <w:t xml:space="preserve"> K</w:t>
      </w:r>
      <w:r w:rsidR="00B2020F">
        <w:rPr>
          <w:rFonts w:ascii="Comic Sans MS" w:hAnsi="Comic Sans MS"/>
          <w:sz w:val="20"/>
          <w:szCs w:val="20"/>
          <w:vertAlign w:val="subscript"/>
        </w:rPr>
        <w:t>b</w:t>
      </w:r>
      <w:r w:rsidR="00B2020F">
        <w:rPr>
          <w:rFonts w:ascii="Comic Sans MS" w:hAnsi="Comic Sans MS"/>
          <w:sz w:val="20"/>
          <w:szCs w:val="20"/>
        </w:rPr>
        <w:t xml:space="preserve"> for each.</w:t>
      </w:r>
    </w:p>
    <w:p w:rsidR="008B4896" w:rsidRDefault="008B4896" w:rsidP="00B2020F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What is the conjugate acid of: </w:t>
      </w:r>
    </w:p>
    <w:p w:rsidR="00B2020F" w:rsidRDefault="008B4896" w:rsidP="008B489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?</w:t>
      </w:r>
    </w:p>
    <w:p w:rsidR="008B4896" w:rsidRDefault="008B4896" w:rsidP="008B489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HCO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?</w:t>
      </w:r>
    </w:p>
    <w:p w:rsidR="008B4896" w:rsidRDefault="008B4896" w:rsidP="008B489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3-</w:t>
      </w:r>
      <w:r>
        <w:rPr>
          <w:rFonts w:ascii="Comic Sans MS" w:hAnsi="Comic Sans MS"/>
          <w:sz w:val="20"/>
          <w:szCs w:val="20"/>
        </w:rPr>
        <w:t>?</w:t>
      </w:r>
    </w:p>
    <w:p w:rsidR="008B4896" w:rsidRDefault="008B4896" w:rsidP="008B4896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Determine </w:t>
      </w:r>
      <w:proofErr w:type="spellStart"/>
      <w:r>
        <w:rPr>
          <w:rFonts w:ascii="Comic Sans MS" w:hAnsi="Comic Sans MS"/>
          <w:sz w:val="20"/>
          <w:szCs w:val="20"/>
        </w:rPr>
        <w:t>K</w:t>
      </w:r>
      <w:r>
        <w:rPr>
          <w:rFonts w:ascii="Comic Sans MS" w:hAnsi="Comic Sans MS"/>
          <w:sz w:val="20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 w:val="20"/>
          <w:szCs w:val="20"/>
        </w:rPr>
        <w:t xml:space="preserve"> for each.</w:t>
      </w:r>
    </w:p>
    <w:p w:rsidR="008B4896" w:rsidRPr="008B4896" w:rsidRDefault="008B4896" w:rsidP="008B4896">
      <w:pPr>
        <w:ind w:left="720"/>
        <w:rPr>
          <w:rFonts w:ascii="Comic Sans MS" w:hAnsi="Comic Sans MS"/>
          <w:sz w:val="20"/>
          <w:szCs w:val="20"/>
        </w:rPr>
      </w:pPr>
    </w:p>
    <w:p w:rsidR="00B2020F" w:rsidRPr="001F15C5" w:rsidRDefault="00B2020F" w:rsidP="00B2020F">
      <w:pPr>
        <w:ind w:left="720"/>
        <w:rPr>
          <w:rFonts w:ascii="Comic Sans MS" w:hAnsi="Comic Sans MS"/>
          <w:szCs w:val="20"/>
          <w:u w:val="single"/>
        </w:rPr>
      </w:pPr>
      <w:r w:rsidRPr="001F15C5">
        <w:rPr>
          <w:rFonts w:ascii="Comic Sans MS" w:hAnsi="Comic Sans MS"/>
          <w:szCs w:val="20"/>
          <w:u w:val="single"/>
        </w:rPr>
        <w:t>Hydrolysis of Salts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Will solutions of the following salts be acidic, basic or neutral?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NH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CH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COO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 Na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SO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ab/>
        <w:t>c) K</w:t>
      </w:r>
      <w:r w:rsidR="004A7170">
        <w:rPr>
          <w:rFonts w:ascii="Comic Sans MS" w:hAnsi="Comic Sans MS"/>
          <w:sz w:val="20"/>
          <w:szCs w:val="20"/>
        </w:rPr>
        <w:t>HC</w:t>
      </w:r>
      <w:r>
        <w:rPr>
          <w:rFonts w:ascii="Comic Sans MS" w:hAnsi="Comic Sans MS"/>
          <w:sz w:val="20"/>
          <w:szCs w:val="20"/>
        </w:rPr>
        <w:t>O</w:t>
      </w:r>
      <w:r w:rsidR="00217DAE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ab/>
        <w:t>d) NH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Cl</w:t>
      </w:r>
      <w:r>
        <w:rPr>
          <w:rFonts w:ascii="Comic Sans MS" w:hAnsi="Comic Sans MS"/>
          <w:sz w:val="20"/>
          <w:szCs w:val="20"/>
        </w:rPr>
        <w:tab/>
        <w:t xml:space="preserve">e) </w:t>
      </w:r>
      <w:proofErr w:type="spellStart"/>
      <w:r>
        <w:rPr>
          <w:rFonts w:ascii="Comic Sans MS" w:hAnsi="Comic Sans MS"/>
          <w:sz w:val="20"/>
          <w:szCs w:val="20"/>
        </w:rPr>
        <w:t>NaCN</w:t>
      </w:r>
      <w:proofErr w:type="spellEnd"/>
    </w:p>
    <w:p w:rsidR="00A72171" w:rsidRDefault="00A72171" w:rsidP="00A72171">
      <w:pPr>
        <w:rPr>
          <w:rFonts w:ascii="Comic Sans MS" w:hAnsi="Comic Sans MS"/>
          <w:sz w:val="20"/>
          <w:szCs w:val="20"/>
        </w:rPr>
      </w:pPr>
    </w:p>
    <w:p w:rsidR="00B2020F" w:rsidRDefault="00B2020F" w:rsidP="00B2020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 0.250M solution of sodium ascorbate, Na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 w:rsidR="00F60CF5">
        <w:rPr>
          <w:rFonts w:ascii="Comic Sans MS" w:hAnsi="Comic Sans MS"/>
          <w:sz w:val="20"/>
          <w:szCs w:val="20"/>
        </w:rPr>
        <w:t>, has a pH of 8.65. Using this information, c</w:t>
      </w:r>
      <w:r>
        <w:rPr>
          <w:rFonts w:ascii="Comic Sans MS" w:hAnsi="Comic Sans MS"/>
          <w:sz w:val="20"/>
          <w:szCs w:val="20"/>
        </w:rPr>
        <w:t>alculate K</w:t>
      </w:r>
      <w:r>
        <w:rPr>
          <w:rFonts w:ascii="Comic Sans MS" w:hAnsi="Comic Sans MS"/>
          <w:sz w:val="20"/>
          <w:szCs w:val="20"/>
          <w:vertAlign w:val="subscript"/>
        </w:rPr>
        <w:t>b</w:t>
      </w:r>
      <w:r>
        <w:rPr>
          <w:rFonts w:ascii="Comic Sans MS" w:hAnsi="Comic Sans MS"/>
          <w:sz w:val="20"/>
          <w:szCs w:val="20"/>
        </w:rPr>
        <w:t xml:space="preserve"> for the ascorbate ion.</w:t>
      </w:r>
    </w:p>
    <w:p w:rsidR="00A72171" w:rsidRDefault="00A72171" w:rsidP="00A72171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B248F4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Calculate the pH of 0.20M solution of </w:t>
      </w:r>
      <w:proofErr w:type="spellStart"/>
      <w:r>
        <w:rPr>
          <w:rFonts w:ascii="Comic Sans MS" w:hAnsi="Comic Sans MS"/>
          <w:sz w:val="20"/>
          <w:szCs w:val="20"/>
        </w:rPr>
        <w:t>NaCN</w:t>
      </w:r>
      <w:proofErr w:type="spellEnd"/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</w:p>
    <w:p w:rsidR="000D47FD" w:rsidRDefault="000D47FD" w:rsidP="000D47FD">
      <w:pPr>
        <w:spacing w:after="200" w:line="276" w:lineRule="auto"/>
        <w:contextualSpacing/>
        <w:rPr>
          <w:rFonts w:ascii="Comic Sans MS" w:hAnsi="Comic Sans MS"/>
          <w:sz w:val="20"/>
          <w:szCs w:val="20"/>
        </w:rPr>
      </w:pPr>
    </w:p>
    <w:p w:rsidR="005E4BF7" w:rsidRPr="003D3D5F" w:rsidRDefault="003D3D5F" w:rsidP="005E4BF7">
      <w:pPr>
        <w:ind w:firstLine="360"/>
        <w:rPr>
          <w:rFonts w:ascii="Comic Sans MS" w:hAnsi="Comic Sans MS"/>
          <w:szCs w:val="20"/>
          <w:u w:val="single"/>
        </w:rPr>
      </w:pPr>
      <w:r>
        <w:rPr>
          <w:rFonts w:ascii="Comic Sans MS" w:hAnsi="Comic Sans MS"/>
          <w:szCs w:val="20"/>
          <w:u w:val="single"/>
        </w:rPr>
        <w:t xml:space="preserve">Buffers </w:t>
      </w:r>
    </w:p>
    <w:p w:rsidR="005E4BF7" w:rsidRPr="003D3D5F" w:rsidRDefault="005E4BF7" w:rsidP="005E4BF7">
      <w:pPr>
        <w:ind w:firstLine="360"/>
        <w:rPr>
          <w:rFonts w:ascii="Comic Sans MS" w:hAnsi="Comic Sans MS"/>
          <w:szCs w:val="20"/>
          <w:u w:val="single"/>
        </w:rPr>
      </w:pPr>
    </w:p>
    <w:p w:rsidR="00B05C0B" w:rsidRDefault="00B05C0B" w:rsidP="005E4BF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is the pH of a buffer that is made by mixing 0.20 </w:t>
      </w:r>
      <w:proofErr w:type="spellStart"/>
      <w:r>
        <w:rPr>
          <w:rFonts w:ascii="Comic Sans MS" w:hAnsi="Comic Sans MS"/>
          <w:sz w:val="20"/>
          <w:szCs w:val="20"/>
        </w:rPr>
        <w:t>mol</w:t>
      </w:r>
      <w:proofErr w:type="spellEnd"/>
      <w:r>
        <w:rPr>
          <w:rFonts w:ascii="Comic Sans MS" w:hAnsi="Comic Sans MS"/>
          <w:sz w:val="20"/>
          <w:szCs w:val="20"/>
        </w:rPr>
        <w:t xml:space="preserve"> of HNO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with 0.30 </w:t>
      </w:r>
      <w:proofErr w:type="spellStart"/>
      <w:r>
        <w:rPr>
          <w:rFonts w:ascii="Comic Sans MS" w:hAnsi="Comic Sans MS"/>
          <w:sz w:val="20"/>
          <w:szCs w:val="20"/>
        </w:rPr>
        <w:t>mol</w:t>
      </w:r>
      <w:proofErr w:type="spellEnd"/>
      <w:r>
        <w:rPr>
          <w:rFonts w:ascii="Comic Sans MS" w:hAnsi="Comic Sans MS"/>
          <w:sz w:val="20"/>
          <w:szCs w:val="20"/>
        </w:rPr>
        <w:t xml:space="preserve"> of NaNO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and adding water to a final volume of 1 </w:t>
      </w:r>
      <w:proofErr w:type="gramStart"/>
      <w:r>
        <w:rPr>
          <w:rFonts w:ascii="Comic Sans MS" w:hAnsi="Comic Sans MS"/>
          <w:sz w:val="20"/>
          <w:szCs w:val="20"/>
        </w:rPr>
        <w:t>L.</w:t>
      </w:r>
      <w:proofErr w:type="gramEnd"/>
    </w:p>
    <w:p w:rsidR="00B05C0B" w:rsidRDefault="00B05C0B" w:rsidP="00B05C0B">
      <w:pPr>
        <w:ind w:left="720"/>
        <w:rPr>
          <w:rFonts w:ascii="Comic Sans MS" w:hAnsi="Comic Sans MS"/>
          <w:sz w:val="20"/>
          <w:szCs w:val="20"/>
        </w:rPr>
      </w:pPr>
    </w:p>
    <w:p w:rsidR="00B05C0B" w:rsidRDefault="00B05C0B" w:rsidP="00B05C0B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D3D5F">
        <w:rPr>
          <w:rFonts w:ascii="Comic Sans MS" w:hAnsi="Comic Sans MS"/>
          <w:sz w:val="20"/>
          <w:szCs w:val="20"/>
        </w:rPr>
        <w:t xml:space="preserve">6.0 g of sodium benzoate and 6.0 g of benzoic acid are added to water to make a 500 mL solution. Calculate the pH of the resulting solution. </w:t>
      </w:r>
    </w:p>
    <w:p w:rsidR="00B05C0B" w:rsidRDefault="00B05C0B" w:rsidP="00B05C0B">
      <w:pPr>
        <w:pStyle w:val="ListParagraph"/>
        <w:rPr>
          <w:rFonts w:ascii="Comic Sans MS" w:hAnsi="Comic Sans MS"/>
          <w:sz w:val="20"/>
          <w:szCs w:val="20"/>
        </w:rPr>
      </w:pPr>
    </w:p>
    <w:p w:rsidR="005E4BF7" w:rsidRPr="003D3D5F" w:rsidRDefault="005E4BF7" w:rsidP="005E4BF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D3D5F">
        <w:rPr>
          <w:rFonts w:ascii="Comic Sans MS" w:hAnsi="Comic Sans MS"/>
          <w:sz w:val="20"/>
          <w:szCs w:val="20"/>
        </w:rPr>
        <w:t>How many grams of KF must be dissolved in 250 mL of 0.50M HF so that the pH of the solution is 3.0?</w:t>
      </w:r>
    </w:p>
    <w:p w:rsidR="005E4BF7" w:rsidRPr="003D3D5F" w:rsidRDefault="005E4BF7" w:rsidP="005E4BF7">
      <w:pPr>
        <w:rPr>
          <w:rFonts w:ascii="Comic Sans MS" w:hAnsi="Comic Sans MS"/>
          <w:sz w:val="20"/>
          <w:szCs w:val="20"/>
        </w:rPr>
      </w:pPr>
    </w:p>
    <w:p w:rsidR="005E4BF7" w:rsidRPr="003D3D5F" w:rsidRDefault="005E4BF7" w:rsidP="005E4BF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D3D5F">
        <w:rPr>
          <w:rFonts w:ascii="Comic Sans MS" w:hAnsi="Comic Sans MS"/>
          <w:sz w:val="20"/>
          <w:szCs w:val="20"/>
        </w:rPr>
        <w:t>Create a buffer system that has a pH of 5.5.</w:t>
      </w:r>
    </w:p>
    <w:p w:rsidR="00F365EA" w:rsidRDefault="00F365EA" w:rsidP="00F365EA">
      <w:pPr>
        <w:pStyle w:val="ListParagraph"/>
        <w:rPr>
          <w:rFonts w:ascii="Comic Sans MS" w:hAnsi="Comic Sans MS"/>
          <w:sz w:val="20"/>
          <w:szCs w:val="20"/>
        </w:rPr>
      </w:pPr>
    </w:p>
    <w:p w:rsidR="000D1CDC" w:rsidRDefault="000D1CDC" w:rsidP="00F365EA">
      <w:pPr>
        <w:pStyle w:val="ListParagraph"/>
        <w:rPr>
          <w:rFonts w:ascii="Comic Sans MS" w:hAnsi="Comic Sans MS"/>
          <w:sz w:val="20"/>
          <w:szCs w:val="20"/>
        </w:rPr>
      </w:pPr>
    </w:p>
    <w:p w:rsidR="000D1CDC" w:rsidRDefault="000D1CDC" w:rsidP="00F365EA">
      <w:pPr>
        <w:pStyle w:val="ListParagraph"/>
        <w:rPr>
          <w:rFonts w:ascii="Comic Sans MS" w:hAnsi="Comic Sans MS"/>
          <w:sz w:val="20"/>
          <w:szCs w:val="20"/>
        </w:rPr>
      </w:pPr>
    </w:p>
    <w:p w:rsidR="000D1CDC" w:rsidRPr="00F365EA" w:rsidRDefault="000D1CDC" w:rsidP="00F365EA">
      <w:pPr>
        <w:pStyle w:val="ListParagraph"/>
        <w:rPr>
          <w:rFonts w:ascii="Comic Sans MS" w:hAnsi="Comic Sans MS"/>
          <w:sz w:val="20"/>
          <w:szCs w:val="20"/>
        </w:rPr>
      </w:pPr>
    </w:p>
    <w:p w:rsidR="00F365EA" w:rsidRPr="009F319A" w:rsidRDefault="00F365EA" w:rsidP="009F319A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sz w:val="20"/>
          <w:szCs w:val="20"/>
        </w:rPr>
      </w:pPr>
      <w:r w:rsidRPr="009F319A">
        <w:rPr>
          <w:rFonts w:ascii="Comic Sans MS" w:hAnsi="Comic Sans MS"/>
          <w:sz w:val="20"/>
          <w:szCs w:val="20"/>
        </w:rPr>
        <w:t>Page 636 in text book: #</w:t>
      </w:r>
      <w:r w:rsidR="00981FD5" w:rsidRPr="009F319A">
        <w:rPr>
          <w:rFonts w:ascii="Comic Sans MS" w:hAnsi="Comic Sans MS"/>
          <w:sz w:val="20"/>
          <w:szCs w:val="20"/>
        </w:rPr>
        <w:t>11,12,14,16,23-28</w:t>
      </w:r>
      <w:r w:rsidR="00D52308" w:rsidRPr="009F319A">
        <w:rPr>
          <w:rFonts w:ascii="Comic Sans MS" w:hAnsi="Comic Sans MS"/>
          <w:sz w:val="20"/>
          <w:szCs w:val="20"/>
        </w:rPr>
        <w:t>,30,32</w:t>
      </w:r>
    </w:p>
    <w:p w:rsidR="00D52308" w:rsidRPr="00D52308" w:rsidRDefault="00D52308" w:rsidP="00D52308">
      <w:pPr>
        <w:pStyle w:val="ListParagraph"/>
        <w:rPr>
          <w:rFonts w:ascii="Comic Sans MS" w:hAnsi="Comic Sans MS"/>
          <w:sz w:val="20"/>
          <w:szCs w:val="20"/>
        </w:rPr>
      </w:pPr>
    </w:p>
    <w:p w:rsidR="00D52308" w:rsidRPr="003300B9" w:rsidRDefault="00D52308" w:rsidP="009F319A">
      <w:pPr>
        <w:pStyle w:val="ListParagraph"/>
        <w:numPr>
          <w:ilvl w:val="0"/>
          <w:numId w:val="1"/>
        </w:numPr>
        <w:spacing w:after="200" w:line="276" w:lineRule="auto"/>
        <w:ind w:left="700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Page 639 in text book: #</w:t>
      </w:r>
      <w:r w:rsidR="009B2667">
        <w:rPr>
          <w:rFonts w:ascii="Comic Sans MS" w:hAnsi="Comic Sans MS"/>
          <w:sz w:val="20"/>
          <w:szCs w:val="20"/>
        </w:rPr>
        <w:t>27,31-35,40</w:t>
      </w:r>
    </w:p>
    <w:sectPr w:rsidR="00D52308" w:rsidRPr="003300B9" w:rsidSect="00BA2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0CFF"/>
    <w:multiLevelType w:val="hybridMultilevel"/>
    <w:tmpl w:val="7AD60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E5250"/>
    <w:multiLevelType w:val="hybridMultilevel"/>
    <w:tmpl w:val="B382F8EC"/>
    <w:lvl w:ilvl="0" w:tplc="EB6A054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0" w:hanging="360"/>
      </w:pPr>
    </w:lvl>
    <w:lvl w:ilvl="2" w:tplc="1009001B" w:tentative="1">
      <w:start w:val="1"/>
      <w:numFmt w:val="lowerRoman"/>
      <w:lvlText w:val="%3."/>
      <w:lvlJc w:val="right"/>
      <w:pPr>
        <w:ind w:left="2500" w:hanging="180"/>
      </w:pPr>
    </w:lvl>
    <w:lvl w:ilvl="3" w:tplc="1009000F" w:tentative="1">
      <w:start w:val="1"/>
      <w:numFmt w:val="decimal"/>
      <w:lvlText w:val="%4."/>
      <w:lvlJc w:val="left"/>
      <w:pPr>
        <w:ind w:left="3220" w:hanging="360"/>
      </w:pPr>
    </w:lvl>
    <w:lvl w:ilvl="4" w:tplc="10090019" w:tentative="1">
      <w:start w:val="1"/>
      <w:numFmt w:val="lowerLetter"/>
      <w:lvlText w:val="%5."/>
      <w:lvlJc w:val="left"/>
      <w:pPr>
        <w:ind w:left="3940" w:hanging="360"/>
      </w:pPr>
    </w:lvl>
    <w:lvl w:ilvl="5" w:tplc="1009001B" w:tentative="1">
      <w:start w:val="1"/>
      <w:numFmt w:val="lowerRoman"/>
      <w:lvlText w:val="%6."/>
      <w:lvlJc w:val="right"/>
      <w:pPr>
        <w:ind w:left="4660" w:hanging="180"/>
      </w:pPr>
    </w:lvl>
    <w:lvl w:ilvl="6" w:tplc="1009000F" w:tentative="1">
      <w:start w:val="1"/>
      <w:numFmt w:val="decimal"/>
      <w:lvlText w:val="%7."/>
      <w:lvlJc w:val="left"/>
      <w:pPr>
        <w:ind w:left="5380" w:hanging="360"/>
      </w:pPr>
    </w:lvl>
    <w:lvl w:ilvl="7" w:tplc="10090019" w:tentative="1">
      <w:start w:val="1"/>
      <w:numFmt w:val="lowerLetter"/>
      <w:lvlText w:val="%8."/>
      <w:lvlJc w:val="left"/>
      <w:pPr>
        <w:ind w:left="6100" w:hanging="360"/>
      </w:pPr>
    </w:lvl>
    <w:lvl w:ilvl="8" w:tplc="1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3FE273C"/>
    <w:multiLevelType w:val="hybridMultilevel"/>
    <w:tmpl w:val="2E48F4DC"/>
    <w:lvl w:ilvl="0" w:tplc="37447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053D51"/>
    <w:multiLevelType w:val="hybridMultilevel"/>
    <w:tmpl w:val="1CB2309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B716E7"/>
    <w:multiLevelType w:val="hybridMultilevel"/>
    <w:tmpl w:val="D9AE7912"/>
    <w:lvl w:ilvl="0" w:tplc="EF7E7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9E26AE"/>
    <w:multiLevelType w:val="hybridMultilevel"/>
    <w:tmpl w:val="494687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E39A2"/>
    <w:multiLevelType w:val="hybridMultilevel"/>
    <w:tmpl w:val="C544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27D93"/>
    <w:multiLevelType w:val="hybridMultilevel"/>
    <w:tmpl w:val="B338D7B4"/>
    <w:lvl w:ilvl="0" w:tplc="511AE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F4"/>
    <w:rsid w:val="00021AA8"/>
    <w:rsid w:val="000A365E"/>
    <w:rsid w:val="000B02DC"/>
    <w:rsid w:val="000C0F82"/>
    <w:rsid w:val="000D1CDC"/>
    <w:rsid w:val="000D47FD"/>
    <w:rsid w:val="001F15C5"/>
    <w:rsid w:val="001F4219"/>
    <w:rsid w:val="00215661"/>
    <w:rsid w:val="00217DAE"/>
    <w:rsid w:val="002418E8"/>
    <w:rsid w:val="00293723"/>
    <w:rsid w:val="00315737"/>
    <w:rsid w:val="003300B9"/>
    <w:rsid w:val="00374330"/>
    <w:rsid w:val="003A08BD"/>
    <w:rsid w:val="003D3D5F"/>
    <w:rsid w:val="004A7170"/>
    <w:rsid w:val="00580329"/>
    <w:rsid w:val="005A4B06"/>
    <w:rsid w:val="005E4BF7"/>
    <w:rsid w:val="005F03C2"/>
    <w:rsid w:val="00646E1B"/>
    <w:rsid w:val="006D151A"/>
    <w:rsid w:val="00722684"/>
    <w:rsid w:val="00731096"/>
    <w:rsid w:val="007512BF"/>
    <w:rsid w:val="008608A5"/>
    <w:rsid w:val="008972E8"/>
    <w:rsid w:val="008B4896"/>
    <w:rsid w:val="008E6282"/>
    <w:rsid w:val="009511AC"/>
    <w:rsid w:val="00981FD5"/>
    <w:rsid w:val="009B2667"/>
    <w:rsid w:val="009E6508"/>
    <w:rsid w:val="009F319A"/>
    <w:rsid w:val="00A3799B"/>
    <w:rsid w:val="00A46659"/>
    <w:rsid w:val="00A72171"/>
    <w:rsid w:val="00A7306B"/>
    <w:rsid w:val="00AE2EDE"/>
    <w:rsid w:val="00AF7E8C"/>
    <w:rsid w:val="00B05C0B"/>
    <w:rsid w:val="00B2020F"/>
    <w:rsid w:val="00B248F4"/>
    <w:rsid w:val="00B324BC"/>
    <w:rsid w:val="00B4516B"/>
    <w:rsid w:val="00BA242F"/>
    <w:rsid w:val="00BF169F"/>
    <w:rsid w:val="00C02DF0"/>
    <w:rsid w:val="00C3053C"/>
    <w:rsid w:val="00C42E5D"/>
    <w:rsid w:val="00C46CBA"/>
    <w:rsid w:val="00D14124"/>
    <w:rsid w:val="00D52308"/>
    <w:rsid w:val="00D66CDD"/>
    <w:rsid w:val="00D77B0C"/>
    <w:rsid w:val="00E667BA"/>
    <w:rsid w:val="00EF3A39"/>
    <w:rsid w:val="00F1218D"/>
    <w:rsid w:val="00F365EA"/>
    <w:rsid w:val="00F60CF5"/>
    <w:rsid w:val="00F81E13"/>
    <w:rsid w:val="00FB1D59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A97A2-A98C-4391-98EC-9A7A4B8E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896"/>
    <w:pPr>
      <w:ind w:left="720"/>
    </w:pPr>
  </w:style>
  <w:style w:type="paragraph" w:styleId="BalloonText">
    <w:name w:val="Balloon Text"/>
    <w:basedOn w:val="Normal"/>
    <w:link w:val="BalloonTextChar"/>
    <w:rsid w:val="00C42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E5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SCH4U</vt:lpstr>
    </vt:vector>
  </TitlesOfParts>
  <Company>Hamilton Wentworth District School Board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SCH4U</dc:title>
  <dc:subject/>
  <dc:creator>HWDSB</dc:creator>
  <cp:keywords/>
  <dc:description/>
  <cp:lastModifiedBy>Darlene Wall [Staff]</cp:lastModifiedBy>
  <cp:revision>7</cp:revision>
  <cp:lastPrinted>2013-12-05T02:01:00Z</cp:lastPrinted>
  <dcterms:created xsi:type="dcterms:W3CDTF">2017-12-14T16:22:00Z</dcterms:created>
  <dcterms:modified xsi:type="dcterms:W3CDTF">2017-12-15T16:17:00Z</dcterms:modified>
</cp:coreProperties>
</file>